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7F" w:rsidRPr="00AA3A2A" w:rsidRDefault="00811B7F">
      <w:pPr>
        <w:rPr>
          <w:b/>
        </w:rPr>
      </w:pPr>
      <w:r w:rsidRPr="00AA3A2A">
        <w:rPr>
          <w:rFonts w:hint="eastAsia"/>
          <w:b/>
        </w:rPr>
        <w:t>A</w:t>
      </w:r>
      <w:r w:rsidR="00AA3A2A">
        <w:rPr>
          <w:rFonts w:hint="eastAsia"/>
          <w:b/>
        </w:rPr>
        <w:t>LUMINUM MOTORS</w:t>
      </w:r>
      <w:r w:rsidR="00281A02">
        <w:rPr>
          <w:rFonts w:hint="eastAsia"/>
          <w:b/>
        </w:rPr>
        <w:t xml:space="preserve"> </w:t>
      </w:r>
      <w:r w:rsidR="00DD5965">
        <w:rPr>
          <w:rFonts w:hint="eastAsia"/>
          <w:b/>
        </w:rPr>
        <w:t>（</w:t>
      </w:r>
      <w:r w:rsidR="00281A02" w:rsidRPr="00281A02">
        <w:rPr>
          <w:rFonts w:hint="eastAsia"/>
          <w:b/>
          <w:color w:val="FF0000"/>
        </w:rPr>
        <w:t>MS Series Three Phase</w:t>
      </w:r>
      <w:r w:rsidR="00DD5965">
        <w:rPr>
          <w:rFonts w:hint="eastAsia"/>
        </w:rPr>
        <w:t>）</w:t>
      </w:r>
      <w:bookmarkStart w:id="0" w:name="_GoBack"/>
      <w:bookmarkEnd w:id="0"/>
    </w:p>
    <w:p w:rsidR="00A21704" w:rsidRDefault="00A2170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1421"/>
        <w:gridCol w:w="1420"/>
        <w:gridCol w:w="2841"/>
      </w:tblGrid>
      <w:tr w:rsidR="009B24D2" w:rsidTr="009B24D2">
        <w:tc>
          <w:tcPr>
            <w:tcW w:w="4261" w:type="dxa"/>
            <w:gridSpan w:val="2"/>
          </w:tcPr>
          <w:p w:rsidR="009B24D2" w:rsidRDefault="000772E8">
            <w:r>
              <w:rPr>
                <w:noProof/>
              </w:rPr>
              <w:drawing>
                <wp:inline distT="0" distB="0" distL="0" distR="0">
                  <wp:extent cx="1193800" cy="988467"/>
                  <wp:effectExtent l="0" t="0" r="6350" b="254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s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163" cy="98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gridSpan w:val="2"/>
          </w:tcPr>
          <w:p w:rsidR="00C206B7" w:rsidRPr="002D65C0" w:rsidRDefault="000772E8">
            <w:pPr>
              <w:rPr>
                <w:b/>
              </w:rPr>
            </w:pPr>
            <w:r>
              <w:rPr>
                <w:rFonts w:hint="eastAsia"/>
                <w:b/>
                <w:color w:val="FF0000"/>
              </w:rPr>
              <w:t>MS</w:t>
            </w:r>
          </w:p>
          <w:p w:rsidR="009B24D2" w:rsidRDefault="003E0666">
            <w:r>
              <w:rPr>
                <w:rFonts w:hint="eastAsia"/>
              </w:rPr>
              <w:t>M</w:t>
            </w:r>
            <w:r w:rsidR="000772E8">
              <w:rPr>
                <w:rFonts w:hint="eastAsia"/>
              </w:rPr>
              <w:t>S</w:t>
            </w:r>
            <w:r w:rsidR="00C206B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Series </w:t>
            </w:r>
            <w:r w:rsidR="000772E8">
              <w:rPr>
                <w:rFonts w:hint="eastAsia"/>
              </w:rPr>
              <w:t>Three</w:t>
            </w:r>
            <w:r w:rsidR="009B24D2">
              <w:rPr>
                <w:rFonts w:hint="eastAsia"/>
              </w:rPr>
              <w:t xml:space="preserve"> Phase Aluminum Housing &amp; Removable Feet Electric Motors</w:t>
            </w:r>
          </w:p>
          <w:p w:rsidR="00811B81" w:rsidRPr="00AF0DD6" w:rsidRDefault="00C8739D" w:rsidP="000C1D9F">
            <w:pPr>
              <w:rPr>
                <w:b/>
              </w:rPr>
            </w:pPr>
            <w:r>
              <w:rPr>
                <w:rFonts w:hint="eastAsia"/>
                <w:b/>
                <w:color w:val="FF0000"/>
              </w:rPr>
              <w:t xml:space="preserve">Eff. </w:t>
            </w:r>
            <w:r w:rsidR="00811B81" w:rsidRPr="00AF0DD6">
              <w:rPr>
                <w:rFonts w:hint="eastAsia"/>
                <w:b/>
                <w:color w:val="FF0000"/>
              </w:rPr>
              <w:t>Meet</w:t>
            </w:r>
            <w:r>
              <w:rPr>
                <w:rFonts w:hint="eastAsia"/>
                <w:b/>
                <w:color w:val="FF0000"/>
              </w:rPr>
              <w:t>s</w:t>
            </w:r>
            <w:r w:rsidR="00811B81" w:rsidRPr="00AF0DD6">
              <w:rPr>
                <w:rFonts w:hint="eastAsia"/>
                <w:b/>
                <w:color w:val="FF0000"/>
              </w:rPr>
              <w:t xml:space="preserve"> GB 18613-2020 </w:t>
            </w:r>
            <w:r w:rsidR="00645C42" w:rsidRPr="00AF0DD6">
              <w:rPr>
                <w:rFonts w:hint="eastAsia"/>
                <w:b/>
                <w:color w:val="FF0000"/>
              </w:rPr>
              <w:t>And IEC60034-30</w:t>
            </w:r>
          </w:p>
        </w:tc>
      </w:tr>
      <w:tr w:rsidR="00C206B7" w:rsidTr="00BC208D">
        <w:tc>
          <w:tcPr>
            <w:tcW w:w="2840" w:type="dxa"/>
          </w:tcPr>
          <w:p w:rsidR="00C206B7" w:rsidRDefault="00C206B7" w:rsidP="00C206B7">
            <w:r>
              <w:rPr>
                <w:rFonts w:hint="eastAsia"/>
              </w:rPr>
              <w:t>PRODUCT DETAIL</w:t>
            </w:r>
          </w:p>
        </w:tc>
        <w:tc>
          <w:tcPr>
            <w:tcW w:w="2841" w:type="dxa"/>
            <w:gridSpan w:val="2"/>
          </w:tcPr>
          <w:p w:rsidR="00C206B7" w:rsidRDefault="00C206B7" w:rsidP="00C206B7">
            <w:r>
              <w:rPr>
                <w:rFonts w:hint="eastAsia"/>
              </w:rPr>
              <w:t>TECHNICAL DATA</w:t>
            </w:r>
          </w:p>
        </w:tc>
        <w:tc>
          <w:tcPr>
            <w:tcW w:w="2841" w:type="dxa"/>
          </w:tcPr>
          <w:p w:rsidR="00C206B7" w:rsidRDefault="00C206B7">
            <w:r>
              <w:rPr>
                <w:rFonts w:hint="eastAsia"/>
              </w:rPr>
              <w:t>MOUNTING DIMENSIONS</w:t>
            </w:r>
          </w:p>
        </w:tc>
      </w:tr>
      <w:tr w:rsidR="007F26AD" w:rsidTr="00BC208D">
        <w:tc>
          <w:tcPr>
            <w:tcW w:w="8522" w:type="dxa"/>
            <w:gridSpan w:val="4"/>
          </w:tcPr>
          <w:p w:rsidR="007F26AD" w:rsidRDefault="00306834">
            <w:r w:rsidRPr="00306834">
              <w:rPr>
                <w:b/>
              </w:rPr>
              <w:t>GENERAL INTRODUCTION</w:t>
            </w:r>
          </w:p>
        </w:tc>
      </w:tr>
      <w:tr w:rsidR="007F26AD" w:rsidTr="00BC208D">
        <w:tc>
          <w:tcPr>
            <w:tcW w:w="8522" w:type="dxa"/>
            <w:gridSpan w:val="4"/>
          </w:tcPr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ENERAL INTRODUCTION</w:t>
            </w:r>
          </w:p>
          <w:p w:rsidR="00306834" w:rsidRDefault="00306834" w:rsidP="00306834"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IE3 (E3 -MSPS) series electric motors (center height H 63-160 mm, 0.37kw – 18.5kw) are designed for Directive 2005/32/EC of the European Parliament and of the Council of 6 July 2005 And meets energy- using products and amending Council Directive 92/42/EEC and Directives 96/57/EC and 2000/55/EC of the European Parliament and of the Council, Commission regulation (EC) No 640/2009 of 22 July 2009. Also meets AS NZS 1359.5-2004 (MEPS 2004) with test methods B  </w:t>
            </w:r>
          </w:p>
        </w:tc>
      </w:tr>
      <w:tr w:rsidR="007F26AD" w:rsidRPr="007F26AD" w:rsidTr="00BC208D">
        <w:tc>
          <w:tcPr>
            <w:tcW w:w="8522" w:type="dxa"/>
            <w:gridSpan w:val="4"/>
          </w:tcPr>
          <w:p w:rsidR="007F26AD" w:rsidRPr="007F26AD" w:rsidRDefault="00306834">
            <w:pPr>
              <w:rPr>
                <w:b/>
              </w:rPr>
            </w:pPr>
            <w:r w:rsidRPr="00306834">
              <w:rPr>
                <w:b/>
              </w:rPr>
              <w:t>Standard Features:</w:t>
            </w:r>
          </w:p>
        </w:tc>
      </w:tr>
      <w:tr w:rsidR="007F26AD" w:rsidTr="00BC208D">
        <w:tc>
          <w:tcPr>
            <w:tcW w:w="8522" w:type="dxa"/>
            <w:gridSpan w:val="4"/>
          </w:tcPr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  Three Phase, Euro-voltage,  230/400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V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,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240/415V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Up to 3KW; 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                      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400/690V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, 415V/720 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4Kw and Above;  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                       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0/60HZ,   IP55,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Class F, TEFC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;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2. 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Aluminum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Frames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63-160 with Removable Feet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3.   Squirrel Cage Rotor/Aluminum Die Cast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4.   V-Ring On Both End-Shields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Or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Oil-Seal Ring On Both End-Shields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   Anti-Condensation Drain Holes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On Request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6.  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IE3, IE4 To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IEC60034-30, E3 MEPS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AS/NZS 1359.5 (Australia &amp; New Zealand) Design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7.   Class "F" Insulation 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8.   Continuous Duty-S1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9.   Ambient Temp. 40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℃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Altitude: 1000M 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Dimensions According To IEC-72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Performance According To IEC-34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Metric Thread Cable Entries In Terminal Box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PTC Thermistors(1 Per Phase) fitted in 160M and Above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Suitable For Inverter Duty Applications  </w:t>
            </w:r>
          </w:p>
          <w:p w:rsidR="007F26AD" w:rsidRPr="00306834" w:rsidRDefault="00306834" w:rsidP="00306834"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306834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Paint Color Blue: RAL5010 Or Others </w:t>
            </w:r>
          </w:p>
        </w:tc>
      </w:tr>
      <w:tr w:rsidR="007F26AD" w:rsidRPr="007F26AD" w:rsidTr="00BC208D">
        <w:tc>
          <w:tcPr>
            <w:tcW w:w="8522" w:type="dxa"/>
            <w:gridSpan w:val="4"/>
          </w:tcPr>
          <w:p w:rsidR="007F26AD" w:rsidRPr="007F26AD" w:rsidRDefault="00306834">
            <w:pPr>
              <w:rPr>
                <w:b/>
              </w:rPr>
            </w:pPr>
            <w:r w:rsidRPr="00306834">
              <w:rPr>
                <w:b/>
              </w:rPr>
              <w:t>Optional Features:</w:t>
            </w:r>
          </w:p>
        </w:tc>
      </w:tr>
      <w:tr w:rsidR="007F26AD" w:rsidTr="00BC208D">
        <w:tc>
          <w:tcPr>
            <w:tcW w:w="8522" w:type="dxa"/>
            <w:gridSpan w:val="4"/>
          </w:tcPr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  Degree of Protection : IP56 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2.  Bearing Seals: Oil Seal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3.  Thermal Protection:   1. PT100 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                    2. PTC For Frame 80-160</w:t>
            </w:r>
          </w:p>
          <w:p w:rsidR="00306834" w:rsidRP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4.  Space Heaters </w:t>
            </w:r>
          </w:p>
          <w:p w:rsidR="007F26AD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0683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  Class "H" Insulation</w:t>
            </w:r>
          </w:p>
          <w:p w:rsidR="00306834" w:rsidRDefault="00306834" w:rsidP="00306834">
            <w:pP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  <w:p w:rsidR="00306834" w:rsidRDefault="00306834" w:rsidP="00306834"/>
        </w:tc>
      </w:tr>
      <w:tr w:rsidR="00027D56" w:rsidRPr="002F7A4B" w:rsidTr="00BC208D">
        <w:tc>
          <w:tcPr>
            <w:tcW w:w="8522" w:type="dxa"/>
            <w:gridSpan w:val="4"/>
          </w:tcPr>
          <w:p w:rsidR="00027D56" w:rsidRPr="00AA3A2A" w:rsidRDefault="00027D56">
            <w:pPr>
              <w:rPr>
                <w:b/>
              </w:rPr>
            </w:pPr>
            <w:r w:rsidRPr="00AA3A2A">
              <w:rPr>
                <w:rFonts w:hint="eastAsia"/>
                <w:b/>
                <w:color w:val="FF0000"/>
              </w:rPr>
              <w:lastRenderedPageBreak/>
              <w:t>RELATED PRODUCTS</w:t>
            </w:r>
          </w:p>
        </w:tc>
      </w:tr>
      <w:tr w:rsidR="002F7A4B" w:rsidTr="00BC208D">
        <w:tc>
          <w:tcPr>
            <w:tcW w:w="2840" w:type="dxa"/>
          </w:tcPr>
          <w:p w:rsidR="002F7A4B" w:rsidRDefault="002F7A4B" w:rsidP="00BC208D">
            <w:r>
              <w:rPr>
                <w:rFonts w:hint="eastAsia"/>
              </w:rPr>
              <w:t>MY</w:t>
            </w:r>
          </w:p>
        </w:tc>
        <w:tc>
          <w:tcPr>
            <w:tcW w:w="2841" w:type="dxa"/>
            <w:gridSpan w:val="2"/>
          </w:tcPr>
          <w:p w:rsidR="002F7A4B" w:rsidRDefault="002F7A4B" w:rsidP="00BC208D">
            <w:r>
              <w:rPr>
                <w:rFonts w:hint="eastAsia"/>
              </w:rPr>
              <w:t>ML</w:t>
            </w:r>
          </w:p>
        </w:tc>
        <w:tc>
          <w:tcPr>
            <w:tcW w:w="2841" w:type="dxa"/>
          </w:tcPr>
          <w:p w:rsidR="002F7A4B" w:rsidRDefault="002F7A4B" w:rsidP="00BC208D">
            <w:r>
              <w:rPr>
                <w:rFonts w:hint="eastAsia"/>
              </w:rPr>
              <w:t>MS</w:t>
            </w:r>
          </w:p>
        </w:tc>
      </w:tr>
      <w:tr w:rsidR="00027D56" w:rsidTr="00BC208D">
        <w:tc>
          <w:tcPr>
            <w:tcW w:w="2840" w:type="dxa"/>
          </w:tcPr>
          <w:p w:rsidR="00027D56" w:rsidRDefault="00E96362" w:rsidP="00E96362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1394239" cy="128270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876" cy="1282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gridSpan w:val="2"/>
          </w:tcPr>
          <w:p w:rsidR="00027D56" w:rsidRDefault="00E96362" w:rsidP="00E96362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2C1D9549" wp14:editId="05F4EB4A">
                  <wp:extent cx="1441450" cy="1239647"/>
                  <wp:effectExtent l="0" t="0" r="635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l-150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393" cy="124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</w:tcPr>
          <w:p w:rsidR="00027D56" w:rsidRDefault="00E96362" w:rsidP="00E96362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1FF31A3A" wp14:editId="4C41DA38">
                  <wp:extent cx="1447800" cy="1198779"/>
                  <wp:effectExtent l="0" t="0" r="0" b="190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s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90" cy="1195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A4B" w:rsidTr="00BC208D">
        <w:tc>
          <w:tcPr>
            <w:tcW w:w="2840" w:type="dxa"/>
          </w:tcPr>
          <w:p w:rsidR="002F7A4B" w:rsidRDefault="002F7A4B" w:rsidP="00BC208D">
            <w:r>
              <w:rPr>
                <w:rFonts w:hint="eastAsia"/>
              </w:rPr>
              <w:t>Read More</w:t>
            </w:r>
          </w:p>
        </w:tc>
        <w:tc>
          <w:tcPr>
            <w:tcW w:w="2841" w:type="dxa"/>
            <w:gridSpan w:val="2"/>
          </w:tcPr>
          <w:p w:rsidR="002F7A4B" w:rsidRDefault="002F7A4B" w:rsidP="00BC208D">
            <w:r>
              <w:rPr>
                <w:rFonts w:hint="eastAsia"/>
              </w:rPr>
              <w:t>Read More</w:t>
            </w:r>
          </w:p>
        </w:tc>
        <w:tc>
          <w:tcPr>
            <w:tcW w:w="2841" w:type="dxa"/>
          </w:tcPr>
          <w:p w:rsidR="002F7A4B" w:rsidRDefault="002F7A4B" w:rsidP="00027D56">
            <w:r>
              <w:rPr>
                <w:rFonts w:hint="eastAsia"/>
              </w:rPr>
              <w:t>Read More</w:t>
            </w:r>
          </w:p>
        </w:tc>
      </w:tr>
    </w:tbl>
    <w:p w:rsidR="009B24D2" w:rsidRDefault="009B24D2"/>
    <w:p w:rsidR="00811B7F" w:rsidRDefault="00811B7F"/>
    <w:p w:rsidR="00435E7F" w:rsidRDefault="00435E7F"/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F72327" w:rsidRDefault="00F72327">
      <w:pPr>
        <w:rPr>
          <w:b/>
          <w:color w:val="FF0000"/>
        </w:rPr>
      </w:pPr>
    </w:p>
    <w:p w:rsidR="00C07108" w:rsidRDefault="00435E7F" w:rsidP="005A7727">
      <w:pPr>
        <w:rPr>
          <w:b/>
          <w:color w:val="FF0000"/>
        </w:rPr>
      </w:pPr>
      <w:r w:rsidRPr="00C07108">
        <w:rPr>
          <w:rFonts w:hint="eastAsia"/>
          <w:b/>
          <w:color w:val="FF0000"/>
        </w:rPr>
        <w:lastRenderedPageBreak/>
        <w:t>TECHNICAL DATA</w:t>
      </w:r>
    </w:p>
    <w:tbl>
      <w:tblPr>
        <w:tblW w:w="10126" w:type="dxa"/>
        <w:tblInd w:w="-1037" w:type="dxa"/>
        <w:tblLook w:val="04A0" w:firstRow="1" w:lastRow="0" w:firstColumn="1" w:lastColumn="0" w:noHBand="0" w:noVBand="1"/>
      </w:tblPr>
      <w:tblGrid>
        <w:gridCol w:w="1274"/>
        <w:gridCol w:w="496"/>
        <w:gridCol w:w="496"/>
        <w:gridCol w:w="572"/>
        <w:gridCol w:w="572"/>
        <w:gridCol w:w="572"/>
        <w:gridCol w:w="608"/>
        <w:gridCol w:w="663"/>
        <w:gridCol w:w="625"/>
        <w:gridCol w:w="599"/>
        <w:gridCol w:w="510"/>
        <w:gridCol w:w="661"/>
        <w:gridCol w:w="736"/>
        <w:gridCol w:w="519"/>
        <w:gridCol w:w="732"/>
        <w:gridCol w:w="732"/>
      </w:tblGrid>
      <w:tr w:rsidR="005A7727" w:rsidRPr="005A7727" w:rsidTr="005A7727">
        <w:trPr>
          <w:trHeight w:val="289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Model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Output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Current(A)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Speed</w:t>
            </w:r>
          </w:p>
        </w:tc>
        <w:tc>
          <w:tcPr>
            <w:tcW w:w="663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  <w:t>IE3 Eff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Power    Factor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Ts</w:t>
            </w:r>
            <w:proofErr w:type="spellEnd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/</w:t>
            </w: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Is/In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Tm/</w:t>
            </w: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Inertia.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Wt.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Bearings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KW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HP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415V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400V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380V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r/min</w:t>
            </w:r>
          </w:p>
        </w:tc>
        <w:tc>
          <w:tcPr>
            <w:tcW w:w="663" w:type="dxa"/>
            <w:tcBorders>
              <w:top w:val="nil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5A7727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η</w:t>
            </w: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 (%)</w:t>
            </w: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(Kgm</w:t>
            </w: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NDE</w:t>
            </w:r>
          </w:p>
        </w:tc>
      </w:tr>
      <w:tr w:rsidR="005A7727" w:rsidRPr="005A7727" w:rsidTr="005A7727">
        <w:trPr>
          <w:trHeight w:val="289"/>
        </w:trPr>
        <w:tc>
          <w:tcPr>
            <w:tcW w:w="101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50HZ   Synchronous Speed   3000 r/min (2 Poles) 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MSE3-561-2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4.6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MSE3-562-2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4.8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MSE3-631-2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0.48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0.50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0.53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MSE3-632-2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5.3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1.28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1.33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0.00035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1.62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1.69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77.4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10.5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2.29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2.37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79.6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11.2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MSE3-90S-2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3.06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3.17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3.34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81.3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0.00185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14.5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MSE3-90L-2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4.33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4.49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4.73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83.2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0.00215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17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5.67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5.88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6.19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84.6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0.00425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21.5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MSE3-112M-2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7.37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7.65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8.05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85.8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MSE3-132S1-2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10.4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0.01456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MSE3-132S2-2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88.1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0.01565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47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MSE3-160M1-2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19.2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20.0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21.0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89.4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0.0549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MSE3-160M2-2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25.7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26.6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28.0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90.3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0.0635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83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MSE3-160L-2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31.5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32.6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34.4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90.9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0.0725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01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50HZ   Synchronous Speed   1500 r/min (4 Poles)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MSE3-561-4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0.22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4.6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MSE3-562-4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4.8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MSE3-631-4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0.39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0.40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0.00027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MSE3-632-4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0.53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0.58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5.3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MSE3-711-4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0.00045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6.3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MSE3-712-4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MSE3-801-4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1.35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1.48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75.5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MSE3-802-4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1.77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1.86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79.6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MSE3-90S-4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2.44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2.53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2.67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81.4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0.00232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MSE3-90L-4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3.19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3.31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3.48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82.8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0.00312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17.5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MSE3-100L1-4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4.48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4.65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84.3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0.00779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MSE3-100L2-4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5.95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6.18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85.5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0.00865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25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MSE3-112M-4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7.84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8.13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8.56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1435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86.6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0.0185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MSE3-132S-4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87.7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0.03301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46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MSE3-132M-4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15.3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88.7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0.04121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20.0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20.8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21.9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89.8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0.1052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77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</w:tr>
      <w:tr w:rsidR="005A7727" w:rsidRPr="005A7727" w:rsidTr="005A7727">
        <w:trPr>
          <w:trHeight w:val="28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MSE3-160L-4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26.5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27.5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28.9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90.6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0.87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0.1123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</w:tbl>
    <w:p w:rsidR="005A7727" w:rsidRDefault="005A7727" w:rsidP="005A7727">
      <w:pPr>
        <w:rPr>
          <w:b/>
          <w:color w:val="FF0000"/>
        </w:rPr>
      </w:pPr>
    </w:p>
    <w:p w:rsidR="005A7727" w:rsidRDefault="005A7727" w:rsidP="005A7727">
      <w:pPr>
        <w:rPr>
          <w:b/>
          <w:color w:val="FF0000"/>
        </w:rPr>
      </w:pPr>
    </w:p>
    <w:p w:rsidR="005A7727" w:rsidRDefault="005A7727" w:rsidP="005A7727">
      <w:pPr>
        <w:rPr>
          <w:b/>
          <w:color w:val="FF0000"/>
        </w:rPr>
      </w:pPr>
    </w:p>
    <w:tbl>
      <w:tblPr>
        <w:tblW w:w="10384" w:type="dxa"/>
        <w:tblInd w:w="-1037" w:type="dxa"/>
        <w:tblLook w:val="04A0" w:firstRow="1" w:lastRow="0" w:firstColumn="1" w:lastColumn="0" w:noHBand="0" w:noVBand="1"/>
      </w:tblPr>
      <w:tblGrid>
        <w:gridCol w:w="1274"/>
        <w:gridCol w:w="496"/>
        <w:gridCol w:w="496"/>
        <w:gridCol w:w="572"/>
        <w:gridCol w:w="572"/>
        <w:gridCol w:w="572"/>
        <w:gridCol w:w="608"/>
        <w:gridCol w:w="680"/>
        <w:gridCol w:w="625"/>
        <w:gridCol w:w="599"/>
        <w:gridCol w:w="510"/>
        <w:gridCol w:w="661"/>
        <w:gridCol w:w="736"/>
        <w:gridCol w:w="519"/>
        <w:gridCol w:w="732"/>
        <w:gridCol w:w="732"/>
      </w:tblGrid>
      <w:tr w:rsidR="005A7727" w:rsidRPr="005A7727" w:rsidTr="005A7727">
        <w:trPr>
          <w:trHeight w:val="30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Model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Output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Current(A)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Speed</w:t>
            </w:r>
          </w:p>
        </w:tc>
        <w:tc>
          <w:tcPr>
            <w:tcW w:w="680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  <w:t>IE3 Eff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Power    Factor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Ts</w:t>
            </w:r>
            <w:proofErr w:type="spellEnd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/</w:t>
            </w: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Is/In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Tm/</w:t>
            </w:r>
            <w:proofErr w:type="spellStart"/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Inertia.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Wt.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Bearings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KW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HP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415V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400V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380V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r/min</w:t>
            </w:r>
          </w:p>
        </w:tc>
        <w:tc>
          <w:tcPr>
            <w:tcW w:w="680" w:type="dxa"/>
            <w:tcBorders>
              <w:top w:val="nil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5A7727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η</w:t>
            </w: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 (%)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(Kgm</w:t>
            </w: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NDE</w:t>
            </w:r>
          </w:p>
        </w:tc>
      </w:tr>
      <w:tr w:rsidR="005A7727" w:rsidRPr="005A7727" w:rsidTr="005A7727">
        <w:trPr>
          <w:trHeight w:val="300"/>
        </w:trPr>
        <w:tc>
          <w:tcPr>
            <w:tcW w:w="103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50HZ   Synchronous Speed   1000 r/min (6 Poles) 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MSE3-711-6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0.74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0.00065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MSE3-712-6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0.00074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6.3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MSE3-801-6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0.00194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MSE3-802-6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1.58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75.4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0.00231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MSE3-90S-6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1.91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1.98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75.9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0.00321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13.5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MSE3-90L-6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2.68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2.93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78.1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0.00412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3.49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3.62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3.81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79.8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0.00845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MSE3-112M-6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4.92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5.11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5.38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81.8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0.01326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MSE3-132S-6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6.59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6.84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7.20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83.3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0.03716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MSE3-132M1-6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8.66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8.98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9.45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84.6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0.04889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45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MSE3-132M2-6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12.6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0.05845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53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15.5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16.1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17.0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87.2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0.1212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77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MSE3-160L-6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22.1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22.9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24.2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88.7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0.1452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03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50HZ   Synchronous Speed   750 r/min (8 Poles) 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MSE3-801-8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0.77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0.00158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6204ZZ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MSE3-802-8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MSE3-90S-8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1.36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1.49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MSE3-90L-8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1.99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2.07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2.17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26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MSE3-100L1-8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2.19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2.40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0.0063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33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MSE3-100L2-8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3.04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3.15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3.32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0.0097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34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MSE3-112M-8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4.03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4.18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4.40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MSE3-132S-8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5.53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5.73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6.04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MSE3-132M-8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7.24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7.51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7.90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0.038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MSE3-160M1-8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9.41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9.76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10.3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1.9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0.0649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94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6309ZZ</w:t>
            </w: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MSE3-160M2-8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13.6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0.0821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106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5A7727" w:rsidRPr="005A7727" w:rsidTr="005A7727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MSE3-160L-8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16.3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16.9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17.8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85.5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0.75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0.1141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27" w:rsidRPr="005A7727" w:rsidRDefault="005A7727" w:rsidP="005A772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A7727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128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27" w:rsidRPr="005A7727" w:rsidRDefault="005A7727" w:rsidP="005A772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</w:tbl>
    <w:p w:rsidR="005A7727" w:rsidRDefault="005A7727" w:rsidP="005A7727">
      <w:pPr>
        <w:rPr>
          <w:b/>
          <w:color w:val="FF0000"/>
        </w:rPr>
      </w:pPr>
    </w:p>
    <w:p w:rsidR="005A7727" w:rsidRDefault="005A7727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74389F" w:rsidRDefault="0074389F" w:rsidP="005A7727">
      <w:pPr>
        <w:rPr>
          <w:b/>
          <w:color w:val="FF0000"/>
        </w:rPr>
      </w:pPr>
    </w:p>
    <w:p w:rsidR="00D400C5" w:rsidRDefault="00D400C5" w:rsidP="005A7727">
      <w:pPr>
        <w:rPr>
          <w:b/>
          <w:color w:val="FF0000"/>
        </w:rPr>
      </w:pPr>
    </w:p>
    <w:p w:rsidR="00D468CD" w:rsidRDefault="00D400C5" w:rsidP="005A7727">
      <w:pPr>
        <w:rPr>
          <w:b/>
          <w:color w:val="FF0000"/>
        </w:rPr>
      </w:pPr>
      <w:r w:rsidRPr="00D400C5">
        <w:rPr>
          <w:b/>
          <w:color w:val="FF0000"/>
        </w:rPr>
        <w:t>High-Output Electric Motors</w:t>
      </w:r>
    </w:p>
    <w:p w:rsidR="00D400C5" w:rsidRDefault="00D400C5" w:rsidP="005A7727">
      <w:pPr>
        <w:rPr>
          <w:b/>
          <w:color w:val="FF0000"/>
        </w:rPr>
      </w:pPr>
    </w:p>
    <w:tbl>
      <w:tblPr>
        <w:tblpPr w:leftFromText="180" w:rightFromText="180" w:vertAnchor="text" w:horzAnchor="margin" w:tblpXSpec="center" w:tblpY="256"/>
        <w:tblW w:w="10107" w:type="dxa"/>
        <w:tblLook w:val="04A0" w:firstRow="1" w:lastRow="0" w:firstColumn="1" w:lastColumn="0" w:noHBand="0" w:noVBand="1"/>
      </w:tblPr>
      <w:tblGrid>
        <w:gridCol w:w="1274"/>
        <w:gridCol w:w="496"/>
        <w:gridCol w:w="496"/>
        <w:gridCol w:w="572"/>
        <w:gridCol w:w="572"/>
        <w:gridCol w:w="572"/>
        <w:gridCol w:w="608"/>
        <w:gridCol w:w="465"/>
        <w:gridCol w:w="625"/>
        <w:gridCol w:w="599"/>
        <w:gridCol w:w="510"/>
        <w:gridCol w:w="661"/>
        <w:gridCol w:w="674"/>
        <w:gridCol w:w="519"/>
        <w:gridCol w:w="732"/>
        <w:gridCol w:w="732"/>
      </w:tblGrid>
      <w:tr w:rsidR="00F4710E" w:rsidRPr="00F4710E" w:rsidTr="00F4710E">
        <w:trPr>
          <w:trHeight w:val="30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Model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Output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Current(A)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Speed</w:t>
            </w:r>
          </w:p>
        </w:tc>
        <w:tc>
          <w:tcPr>
            <w:tcW w:w="465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16"/>
                <w:szCs w:val="16"/>
              </w:rPr>
              <w:t>IE3 Eff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Power    Factor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Ts</w:t>
            </w:r>
            <w:proofErr w:type="spellEnd"/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/</w:t>
            </w:r>
            <w:proofErr w:type="spellStart"/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Is/In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Tm/</w:t>
            </w:r>
            <w:proofErr w:type="spellStart"/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Tn</w:t>
            </w:r>
            <w:proofErr w:type="spellEnd"/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Inertia.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Wt.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Bearings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KW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HP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415V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400V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380V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r/min</w:t>
            </w:r>
          </w:p>
        </w:tc>
        <w:tc>
          <w:tcPr>
            <w:tcW w:w="465" w:type="dxa"/>
            <w:tcBorders>
              <w:top w:val="nil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F471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η</w:t>
            </w: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 (%)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(Kgm</w:t>
            </w: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(Kg)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NDE</w:t>
            </w:r>
          </w:p>
        </w:tc>
      </w:tr>
      <w:tr w:rsidR="00F4710E" w:rsidRPr="00F4710E" w:rsidTr="00F4710E">
        <w:trPr>
          <w:trHeight w:val="300"/>
        </w:trPr>
        <w:tc>
          <w:tcPr>
            <w:tcW w:w="101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50HZ  Synchronous Speed 3000 r/min  (2 Poles)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MSE3-633-2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1.12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MSE3-713-2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1.85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1.95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MSE3-803-2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3.19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3.31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3.48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3.1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F471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6204ZZ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F471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6204ZZ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MSE3-90L2-2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6.29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6.52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6.86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3.2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10.2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19.5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MSE3-100L2-2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7.80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8.09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8.52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2850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13.4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MSE3-112M2-2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10.4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10.7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11.3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18.2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MSE3-112M3-2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15.2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2890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24.8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MSE3-132M1-2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20.2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21.0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22.1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2900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36.2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MSE3-132M1-2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27.6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28.6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30.1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2900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49.4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F4710E" w:rsidRPr="00F4710E" w:rsidTr="00F4710E">
        <w:trPr>
          <w:trHeight w:val="300"/>
        </w:trPr>
        <w:tc>
          <w:tcPr>
            <w:tcW w:w="101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50HZ  Synchronous Speed 1500 r/min  (4 Poles)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MSE3-633-4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0.84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1360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1.76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6201ZZ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MSE3-713-4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1.62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1.71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1355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3.88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6202ZZ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MSE3-803-4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2.68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2.93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13.2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F471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6204ZZ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F471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6204ZZ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MSE3-90L2-4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3.43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3.56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3.75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0.79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12.6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6205ZZ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MSE3-100L2-4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8.6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8.9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9.4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27.3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29.1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6206ZZ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MSE3-112M2-4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5.5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11.5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12.6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37.3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36.7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6306ZZ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MSE3-132M2-4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9.2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12.3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18.1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18.8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19.8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61.9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6308ZZ</w:t>
            </w:r>
          </w:p>
        </w:tc>
      </w:tr>
      <w:tr w:rsidR="00F4710E" w:rsidRPr="00F4710E" w:rsidTr="00F4710E">
        <w:trPr>
          <w:trHeight w:val="3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MSE3-132M3-4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21.2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22.0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23.1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1420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0.85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2.7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0E" w:rsidRPr="00F4710E" w:rsidRDefault="00F4710E" w:rsidP="00F471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4710E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10E" w:rsidRPr="00F4710E" w:rsidRDefault="00F4710E" w:rsidP="00F471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</w:tbl>
    <w:p w:rsidR="00D400C5" w:rsidRDefault="00D400C5" w:rsidP="005A7727">
      <w:pPr>
        <w:rPr>
          <w:b/>
          <w:color w:val="FF0000"/>
        </w:rPr>
      </w:pPr>
    </w:p>
    <w:p w:rsidR="00D400C5" w:rsidRDefault="00D400C5" w:rsidP="005A7727">
      <w:pPr>
        <w:rPr>
          <w:b/>
          <w:color w:val="FF0000"/>
        </w:rPr>
      </w:pPr>
    </w:p>
    <w:p w:rsidR="00D400C5" w:rsidRDefault="00D400C5" w:rsidP="005A7727">
      <w:pPr>
        <w:rPr>
          <w:b/>
          <w:color w:val="FF0000"/>
        </w:rPr>
      </w:pPr>
    </w:p>
    <w:sectPr w:rsidR="00D40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4E"/>
    <w:rsid w:val="00027D56"/>
    <w:rsid w:val="00070F41"/>
    <w:rsid w:val="000772E8"/>
    <w:rsid w:val="000C1D9F"/>
    <w:rsid w:val="00110830"/>
    <w:rsid w:val="001258B1"/>
    <w:rsid w:val="00125BAF"/>
    <w:rsid w:val="0016044B"/>
    <w:rsid w:val="001B184E"/>
    <w:rsid w:val="00281A02"/>
    <w:rsid w:val="002B23FB"/>
    <w:rsid w:val="002D65C0"/>
    <w:rsid w:val="002F7A4B"/>
    <w:rsid w:val="00306834"/>
    <w:rsid w:val="00326DCD"/>
    <w:rsid w:val="00381EB0"/>
    <w:rsid w:val="003E0666"/>
    <w:rsid w:val="003F430C"/>
    <w:rsid w:val="00411E45"/>
    <w:rsid w:val="00435E7F"/>
    <w:rsid w:val="00592678"/>
    <w:rsid w:val="005A472F"/>
    <w:rsid w:val="005A7727"/>
    <w:rsid w:val="005C7F72"/>
    <w:rsid w:val="00645C42"/>
    <w:rsid w:val="007115D5"/>
    <w:rsid w:val="00722B87"/>
    <w:rsid w:val="0074389F"/>
    <w:rsid w:val="007453AA"/>
    <w:rsid w:val="00796CF4"/>
    <w:rsid w:val="00797354"/>
    <w:rsid w:val="007F26AD"/>
    <w:rsid w:val="00811B7F"/>
    <w:rsid w:val="00811B81"/>
    <w:rsid w:val="00831174"/>
    <w:rsid w:val="009816CC"/>
    <w:rsid w:val="009B24D2"/>
    <w:rsid w:val="009E6C28"/>
    <w:rsid w:val="00A21704"/>
    <w:rsid w:val="00A24ED3"/>
    <w:rsid w:val="00A85ADA"/>
    <w:rsid w:val="00AA3A2A"/>
    <w:rsid w:val="00AF0DD6"/>
    <w:rsid w:val="00B27D7F"/>
    <w:rsid w:val="00BC208D"/>
    <w:rsid w:val="00BD2971"/>
    <w:rsid w:val="00C07108"/>
    <w:rsid w:val="00C206B7"/>
    <w:rsid w:val="00C8739D"/>
    <w:rsid w:val="00D400C5"/>
    <w:rsid w:val="00D468CD"/>
    <w:rsid w:val="00DD5965"/>
    <w:rsid w:val="00DD5B9B"/>
    <w:rsid w:val="00E96362"/>
    <w:rsid w:val="00F12429"/>
    <w:rsid w:val="00F4710E"/>
    <w:rsid w:val="00F7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B24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4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B24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4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1338</Words>
  <Characters>7630</Characters>
  <Application>Microsoft Office Word</Application>
  <DocSecurity>0</DocSecurity>
  <Lines>63</Lines>
  <Paragraphs>17</Paragraphs>
  <ScaleCrop>false</ScaleCrop>
  <Company/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2023-07-23T04:23:00Z</dcterms:created>
  <dcterms:modified xsi:type="dcterms:W3CDTF">2023-08-20T13:24:00Z</dcterms:modified>
</cp:coreProperties>
</file>